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CC" w:rsidRPr="009214CC" w:rsidRDefault="00BF0F45" w:rsidP="009214CC">
      <w:pPr>
        <w:spacing w:after="0" w:line="240" w:lineRule="auto"/>
        <w:rPr>
          <w:rFonts w:ascii="Jokerman" w:eastAsia="Times New Roman" w:hAnsi="Jokerman" w:cs="Arial"/>
          <w:color w:val="262626"/>
          <w:sz w:val="72"/>
          <w:szCs w:val="72"/>
          <w:shd w:val="clear" w:color="auto" w:fill="FFFFFF"/>
        </w:rPr>
      </w:pPr>
      <w:r>
        <w:rPr>
          <w:rFonts w:ascii="Tempus Sans ITC" w:eastAsia="Times New Roman" w:hAnsi="Tempus Sans ITC" w:cs="Arial"/>
          <w:noProof/>
          <w:color w:val="262626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.35pt;margin-top:30.2pt;width:421.35pt;height:659.6pt;z-index:251659264" filled="f" stroked="f">
            <v:textbox style="mso-next-textbox:#_x0000_s1027">
              <w:txbxContent>
                <w:p w:rsidR="00056538" w:rsidRPr="00056538" w:rsidRDefault="00056538" w:rsidP="00056538">
                  <w:pPr>
                    <w:spacing w:after="0" w:line="240" w:lineRule="auto"/>
                    <w:jc w:val="center"/>
                    <w:rPr>
                      <w:rFonts w:ascii="Jokerman" w:eastAsia="Times New Roman" w:hAnsi="Jokerman" w:cs="Arial"/>
                      <w:color w:val="262626"/>
                      <w:sz w:val="72"/>
                      <w:szCs w:val="72"/>
                      <w:shd w:val="clear" w:color="auto" w:fill="FFFFFF"/>
                    </w:rPr>
                  </w:pPr>
                  <w:proofErr w:type="gramStart"/>
                  <w:r w:rsidRPr="00056538">
                    <w:rPr>
                      <w:rFonts w:ascii="Jokerman" w:eastAsia="Times New Roman" w:hAnsi="Jokerman" w:cs="Arial"/>
                      <w:color w:val="262626"/>
                      <w:sz w:val="72"/>
                      <w:szCs w:val="72"/>
                      <w:shd w:val="clear" w:color="auto" w:fill="FFFFFF"/>
                    </w:rPr>
                    <w:t xml:space="preserve">September </w:t>
                  </w:r>
                  <w:r w:rsidR="009214CC" w:rsidRPr="00056538">
                    <w:rPr>
                      <w:rFonts w:ascii="Jokerman" w:eastAsia="Times New Roman" w:hAnsi="Jokerman" w:cs="Arial"/>
                      <w:color w:val="262626"/>
                      <w:sz w:val="72"/>
                      <w:szCs w:val="72"/>
                      <w:shd w:val="clear" w:color="auto" w:fill="FFFFFF"/>
                    </w:rPr>
                    <w:t xml:space="preserve"> 2013</w:t>
                  </w:r>
                  <w:proofErr w:type="gramEnd"/>
                </w:p>
                <w:p w:rsidR="009214CC" w:rsidRPr="00056538" w:rsidRDefault="009214CC" w:rsidP="00056538">
                  <w:pPr>
                    <w:spacing w:after="0" w:line="240" w:lineRule="auto"/>
                    <w:jc w:val="center"/>
                    <w:rPr>
                      <w:rFonts w:ascii="Tempus Sans ITC" w:eastAsia="Times New Roman" w:hAnsi="Tempus Sans ITC" w:cs="Arial"/>
                      <w:color w:val="262626"/>
                      <w:sz w:val="72"/>
                      <w:szCs w:val="72"/>
                      <w:shd w:val="clear" w:color="auto" w:fill="FFFFFF"/>
                    </w:rPr>
                  </w:pPr>
                  <w:r w:rsidRPr="00056538">
                    <w:rPr>
                      <w:rFonts w:ascii="Jokerman" w:eastAsia="Times New Roman" w:hAnsi="Jokerman" w:cs="Arial"/>
                      <w:color w:val="262626"/>
                      <w:sz w:val="72"/>
                      <w:szCs w:val="72"/>
                      <w:shd w:val="clear" w:color="auto" w:fill="FFFFFF"/>
                    </w:rPr>
                    <w:t>Newsletter</w:t>
                  </w:r>
                </w:p>
                <w:p w:rsidR="00056538" w:rsidRDefault="00056538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26"/>
                      <w:szCs w:val="26"/>
                    </w:rPr>
                  </w:pPr>
                </w:p>
                <w:p w:rsidR="00056538" w:rsidRPr="00056538" w:rsidRDefault="00056538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26"/>
                      <w:szCs w:val="26"/>
                    </w:rPr>
                  </w:pPr>
                </w:p>
                <w:p w:rsidR="00056538" w:rsidRPr="00056538" w:rsidRDefault="00056538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26"/>
                      <w:szCs w:val="26"/>
                    </w:rPr>
                  </w:pPr>
                  <w:r w:rsidRPr="00056538">
                    <w:rPr>
                      <w:rFonts w:ascii="Tempus Sans ITC" w:eastAsia="Times New Roman" w:hAnsi="Tempus Sans ITC" w:cs="Arial"/>
                      <w:color w:val="262626"/>
                      <w:sz w:val="26"/>
                      <w:szCs w:val="26"/>
                    </w:rPr>
                    <w:t xml:space="preserve">After all grades finished their grade level pre-assessments, they began their first art projects for the year. Here's what </w:t>
                  </w:r>
                  <w:r>
                    <w:rPr>
                      <w:rFonts w:ascii="Tempus Sans ITC" w:eastAsia="Times New Roman" w:hAnsi="Tempus Sans ITC" w:cs="Arial"/>
                      <w:color w:val="262626"/>
                      <w:sz w:val="26"/>
                      <w:szCs w:val="26"/>
                    </w:rPr>
                    <w:t>my classes</w:t>
                  </w:r>
                  <w:r w:rsidRPr="00056538">
                    <w:rPr>
                      <w:rFonts w:ascii="Tempus Sans ITC" w:eastAsia="Times New Roman" w:hAnsi="Tempus Sans ITC" w:cs="Arial"/>
                      <w:color w:val="262626"/>
                      <w:sz w:val="26"/>
                      <w:szCs w:val="26"/>
                    </w:rPr>
                    <w:t xml:space="preserve"> have been working on in September:</w:t>
                  </w:r>
                </w:p>
                <w:p w:rsidR="00056538" w:rsidRPr="00056538" w:rsidRDefault="00056538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9900"/>
                      <w:sz w:val="26"/>
                      <w:szCs w:val="26"/>
                    </w:rPr>
                  </w:pPr>
                  <w:r w:rsidRPr="00056538">
                    <w:rPr>
                      <w:rFonts w:ascii="Tempus Sans ITC" w:eastAsia="Times New Roman" w:hAnsi="Tempus Sans ITC" w:cs="Arial"/>
                      <w:color w:val="262626"/>
                      <w:sz w:val="26"/>
                      <w:szCs w:val="26"/>
                    </w:rPr>
                    <w:br/>
                  </w:r>
                  <w:r w:rsidRPr="00056538">
                    <w:rPr>
                      <w:rFonts w:ascii="Tempus Sans ITC" w:eastAsia="Times New Roman" w:hAnsi="Tempus Sans ITC" w:cs="Arial"/>
                      <w:color w:val="FF9900"/>
                      <w:sz w:val="26"/>
                      <w:szCs w:val="26"/>
                    </w:rPr>
                    <w:t>Kindergarten created Clouds and Rainbows using different paper manipulation techniques including tearing, cutting, fringing, rolling, and folding. They learned the proper order of the colors in the rainbow. </w:t>
                  </w:r>
                </w:p>
                <w:p w:rsidR="00056538" w:rsidRPr="00056538" w:rsidRDefault="00056538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26"/>
                      <w:szCs w:val="26"/>
                    </w:rPr>
                  </w:pPr>
                </w:p>
                <w:p w:rsidR="00056538" w:rsidRPr="00056538" w:rsidRDefault="00056538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6600"/>
                      <w:sz w:val="26"/>
                      <w:szCs w:val="26"/>
                    </w:rPr>
                  </w:pPr>
                  <w:r w:rsidRPr="00056538">
                    <w:rPr>
                      <w:rFonts w:ascii="Tempus Sans ITC" w:eastAsia="Times New Roman" w:hAnsi="Tempus Sans ITC" w:cs="Arial"/>
                      <w:color w:val="FF6600"/>
                      <w:sz w:val="26"/>
                      <w:szCs w:val="26"/>
                    </w:rPr>
                    <w:t>First graders predicted color mixing outcomes through an experiment and completed a color wheel and color mixing worksheet with primary and secondary colors.</w:t>
                  </w:r>
                </w:p>
                <w:p w:rsidR="00056538" w:rsidRPr="00056538" w:rsidRDefault="00056538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26"/>
                      <w:szCs w:val="26"/>
                    </w:rPr>
                  </w:pPr>
                </w:p>
                <w:p w:rsidR="00056538" w:rsidRPr="00056538" w:rsidRDefault="00056538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0000"/>
                      <w:sz w:val="26"/>
                      <w:szCs w:val="26"/>
                    </w:rPr>
                  </w:pPr>
                  <w:r w:rsidRPr="00056538">
                    <w:rPr>
                      <w:rFonts w:ascii="Tempus Sans ITC" w:eastAsia="Times New Roman" w:hAnsi="Tempus Sans ITC" w:cs="Arial"/>
                      <w:color w:val="FF0000"/>
                      <w:sz w:val="26"/>
                      <w:szCs w:val="26"/>
                    </w:rPr>
                    <w:t>Second graders used texture rubbing plates and created a color wheel with shapes of their choosing. Some classes are still working on these currently.</w:t>
                  </w:r>
                </w:p>
                <w:p w:rsidR="00056538" w:rsidRPr="00056538" w:rsidRDefault="00056538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26"/>
                      <w:szCs w:val="26"/>
                    </w:rPr>
                  </w:pPr>
                </w:p>
                <w:p w:rsidR="00056538" w:rsidRPr="00056538" w:rsidRDefault="00056538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7030A0"/>
                      <w:sz w:val="26"/>
                      <w:szCs w:val="26"/>
                    </w:rPr>
                  </w:pPr>
                  <w:r w:rsidRPr="00056538">
                    <w:rPr>
                      <w:rFonts w:ascii="Tempus Sans ITC" w:eastAsia="Times New Roman" w:hAnsi="Tempus Sans ITC" w:cs="Arial"/>
                      <w:color w:val="7030A0"/>
                      <w:sz w:val="26"/>
                      <w:szCs w:val="26"/>
                    </w:rPr>
                    <w:t>Third graders are creating non-objective paper sculptures using tints and shades of one color for a monochromatic color scheme. </w:t>
                  </w:r>
                </w:p>
                <w:p w:rsidR="00056538" w:rsidRPr="00056538" w:rsidRDefault="00056538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26"/>
                      <w:szCs w:val="26"/>
                    </w:rPr>
                  </w:pPr>
                </w:p>
                <w:p w:rsidR="00056538" w:rsidRPr="00056538" w:rsidRDefault="00056538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0070C0"/>
                      <w:sz w:val="26"/>
                      <w:szCs w:val="26"/>
                    </w:rPr>
                  </w:pPr>
                  <w:r w:rsidRPr="00056538">
                    <w:rPr>
                      <w:rFonts w:ascii="Tempus Sans ITC" w:eastAsia="Times New Roman" w:hAnsi="Tempus Sans ITC" w:cs="Arial"/>
                      <w:color w:val="0070C0"/>
                      <w:sz w:val="26"/>
                      <w:szCs w:val="26"/>
                    </w:rPr>
                    <w:t>Fourth graders began close-up drawings of small objects from different points of view. They will be finishing those with a complementary color scheme.</w:t>
                  </w:r>
                </w:p>
                <w:p w:rsidR="00056538" w:rsidRPr="00056538" w:rsidRDefault="00056538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26"/>
                      <w:szCs w:val="26"/>
                    </w:rPr>
                  </w:pPr>
                </w:p>
                <w:p w:rsidR="00056538" w:rsidRPr="00056538" w:rsidRDefault="00056538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009644"/>
                      <w:sz w:val="26"/>
                      <w:szCs w:val="26"/>
                    </w:rPr>
                  </w:pPr>
                  <w:r w:rsidRPr="00056538">
                    <w:rPr>
                      <w:rFonts w:ascii="Tempus Sans ITC" w:eastAsia="Times New Roman" w:hAnsi="Tempus Sans ITC" w:cs="Arial"/>
                      <w:color w:val="009644"/>
                      <w:sz w:val="26"/>
                      <w:szCs w:val="26"/>
                    </w:rPr>
                    <w:t>Fifth graders are still working on profile portraits with some creative hair. I can't wait to see how they turn out!</w:t>
                  </w:r>
                </w:p>
                <w:p w:rsidR="00056538" w:rsidRPr="00056538" w:rsidRDefault="00056538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26"/>
                      <w:szCs w:val="26"/>
                    </w:rPr>
                  </w:pPr>
                </w:p>
                <w:p w:rsidR="009214CC" w:rsidRPr="000846A8" w:rsidRDefault="009214CC" w:rsidP="00BF0F45">
                  <w:pPr>
                    <w:spacing w:line="240" w:lineRule="auto"/>
                    <w:ind w:left="2520" w:firstLine="360"/>
                    <w:rPr>
                      <w:sz w:val="56"/>
                      <w:szCs w:val="5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24911" cy="651152"/>
                        <wp:effectExtent l="0" t="0" r="8539" b="0"/>
                        <wp:docPr id="9" name="Picture 6" descr="C:\Documents and Settings\mlobianco\Local Settings\Temporary Internet Files\Content.IE5\RJZKH416\MC90035959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mlobianco\Local Settings\Temporary Internet Files\Content.IE5\RJZKH416\MC90035959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77" cy="6527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846A8">
                    <w:rPr>
                      <w:rFonts w:ascii="Curlz MT" w:eastAsia="Times New Roman" w:hAnsi="Curlz MT" w:cs="Arial"/>
                      <w:sz w:val="56"/>
                      <w:szCs w:val="56"/>
                    </w:rPr>
                    <w:t xml:space="preserve">Mrs. </w:t>
                  </w:r>
                  <w:proofErr w:type="spellStart"/>
                  <w:r w:rsidRPr="000846A8">
                    <w:rPr>
                      <w:rFonts w:ascii="Curlz MT" w:eastAsia="Times New Roman" w:hAnsi="Curlz MT" w:cs="Arial"/>
                      <w:sz w:val="56"/>
                      <w:szCs w:val="56"/>
                    </w:rPr>
                    <w:t>LoBianco</w:t>
                  </w:r>
                  <w:proofErr w:type="spellEnd"/>
                </w:p>
                <w:p w:rsidR="009214CC" w:rsidRDefault="009214CC"/>
              </w:txbxContent>
            </v:textbox>
          </v:shape>
        </w:pict>
      </w:r>
      <w:r>
        <w:rPr>
          <w:rFonts w:ascii="Tempus Sans ITC" w:eastAsia="Times New Roman" w:hAnsi="Tempus Sans ITC" w:cs="Arial"/>
          <w:noProof/>
          <w:color w:val="262626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34816</wp:posOffset>
            </wp:positionH>
            <wp:positionV relativeFrom="paragraph">
              <wp:posOffset>89339</wp:posOffset>
            </wp:positionV>
            <wp:extent cx="6779873" cy="8932964"/>
            <wp:effectExtent l="19050" t="0" r="1927" b="0"/>
            <wp:wrapNone/>
            <wp:docPr id="4" name="Picture 3" descr="C:\Documents and Settings\mlobianco\Local Settings\Temporary Internet Files\Content.IE5\FSDUJYD1\MC9001234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lobianco\Local Settings\Temporary Internet Files\Content.IE5\FSDUJYD1\MC9001234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905" cy="893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4CC">
        <w:rPr>
          <w:rFonts w:ascii="Jokerman" w:eastAsia="Times New Roman" w:hAnsi="Jokerman" w:cs="Arial"/>
          <w:color w:val="262626"/>
          <w:sz w:val="72"/>
          <w:szCs w:val="72"/>
          <w:shd w:val="clear" w:color="auto" w:fill="FFFFFF"/>
        </w:rPr>
        <w:t xml:space="preserve">     </w:t>
      </w:r>
    </w:p>
    <w:p w:rsidR="009214CC" w:rsidRPr="00B5774D" w:rsidRDefault="009214CC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sectPr w:rsidR="009214CC" w:rsidRPr="00B5774D" w:rsidSect="00B57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eld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pt;height:9.95pt" o:bullet="t">
        <v:imagedata r:id="rId1" o:title="BD21295_"/>
      </v:shape>
    </w:pict>
  </w:numPicBullet>
  <w:numPicBullet w:numPicBulletId="1">
    <w:pict>
      <v:shape id="Picture 2" o:spid="_x0000_i1031" type="#_x0000_t75" style="width:148.15pt;height:104.3pt;visibility:visible;mso-wrap-style:square" o:bullet="t">
        <v:imagedata r:id="rId2" o:title="MC900359595[1]"/>
      </v:shape>
    </w:pict>
  </w:numPicBullet>
  <w:abstractNum w:abstractNumId="0">
    <w:nsid w:val="2A3F7416"/>
    <w:multiLevelType w:val="hybridMultilevel"/>
    <w:tmpl w:val="963CEE1A"/>
    <w:lvl w:ilvl="0" w:tplc="6136ADC8">
      <w:start w:val="1"/>
      <w:numFmt w:val="bullet"/>
      <w:lvlText w:val=""/>
      <w:lvlJc w:val="left"/>
      <w:pPr>
        <w:ind w:left="1440" w:hanging="360"/>
      </w:pPr>
      <w:rPr>
        <w:rFonts w:ascii="Zelda" w:hAnsi="Zeld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F24ED"/>
    <w:multiLevelType w:val="hybridMultilevel"/>
    <w:tmpl w:val="A9BC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118D2"/>
    <w:multiLevelType w:val="hybridMultilevel"/>
    <w:tmpl w:val="B32C0EB6"/>
    <w:lvl w:ilvl="0" w:tplc="F8D8370E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588466E"/>
    <w:multiLevelType w:val="hybridMultilevel"/>
    <w:tmpl w:val="349CB156"/>
    <w:lvl w:ilvl="0" w:tplc="D840D1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4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D6A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F8C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A91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4E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6E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A7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AA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7EC7"/>
    <w:rsid w:val="00056538"/>
    <w:rsid w:val="00081390"/>
    <w:rsid w:val="000846A8"/>
    <w:rsid w:val="005E2FBD"/>
    <w:rsid w:val="00607EC7"/>
    <w:rsid w:val="0062556B"/>
    <w:rsid w:val="006C47A2"/>
    <w:rsid w:val="006D2D85"/>
    <w:rsid w:val="007B4010"/>
    <w:rsid w:val="009214CC"/>
    <w:rsid w:val="00A771B3"/>
    <w:rsid w:val="00B5774D"/>
    <w:rsid w:val="00BF0F45"/>
    <w:rsid w:val="00C653D4"/>
    <w:rsid w:val="00EC2997"/>
    <w:rsid w:val="00ED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5" Type="http://schemas.openxmlformats.org/officeDocument/2006/relationships/image" Target="media/image3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McHenry School District 15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Member</dc:creator>
  <cp:keywords/>
  <dc:description/>
  <cp:lastModifiedBy>Staff Member</cp:lastModifiedBy>
  <cp:revision>2</cp:revision>
  <cp:lastPrinted>2013-10-03T18:23:00Z</cp:lastPrinted>
  <dcterms:created xsi:type="dcterms:W3CDTF">2013-10-03T18:30:00Z</dcterms:created>
  <dcterms:modified xsi:type="dcterms:W3CDTF">2013-10-03T18:30:00Z</dcterms:modified>
</cp:coreProperties>
</file>